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529" w:rsidRDefault="00BF1529" w:rsidP="00BF1529">
      <w:pPr>
        <w:jc w:val="both"/>
        <w:rPr>
          <w:sz w:val="28"/>
          <w:szCs w:val="28"/>
        </w:rPr>
      </w:pPr>
      <w:r>
        <w:rPr>
          <w:sz w:val="28"/>
          <w:szCs w:val="28"/>
        </w:rPr>
        <w:t>В школе имеется 3</w:t>
      </w:r>
      <w:r w:rsidRPr="001712A4">
        <w:rPr>
          <w:sz w:val="28"/>
          <w:szCs w:val="28"/>
        </w:rPr>
        <w:t xml:space="preserve"> кабинета начальных классов, оснащённост</w:t>
      </w:r>
      <w:r>
        <w:rPr>
          <w:sz w:val="28"/>
          <w:szCs w:val="28"/>
        </w:rPr>
        <w:t>ь которых в среднем составляет 76</w:t>
      </w:r>
      <w:r w:rsidRPr="001712A4">
        <w:rPr>
          <w:sz w:val="28"/>
          <w:szCs w:val="28"/>
        </w:rPr>
        <w:t>%. Оснащённость кабинетов: биологии (</w:t>
      </w:r>
      <w:r w:rsidR="00C90AD5">
        <w:rPr>
          <w:sz w:val="28"/>
          <w:szCs w:val="28"/>
        </w:rPr>
        <w:t>96</w:t>
      </w:r>
      <w:r w:rsidRPr="001712A4">
        <w:rPr>
          <w:sz w:val="28"/>
          <w:szCs w:val="28"/>
        </w:rPr>
        <w:t>%), физики (</w:t>
      </w:r>
      <w:r w:rsidR="004B4F24" w:rsidRPr="004B4F24">
        <w:rPr>
          <w:sz w:val="28"/>
          <w:szCs w:val="28"/>
        </w:rPr>
        <w:t>90</w:t>
      </w:r>
      <w:r w:rsidRPr="001712A4">
        <w:rPr>
          <w:sz w:val="28"/>
          <w:szCs w:val="28"/>
        </w:rPr>
        <w:t>%), информатики (</w:t>
      </w:r>
      <w:r>
        <w:rPr>
          <w:sz w:val="28"/>
          <w:szCs w:val="28"/>
        </w:rPr>
        <w:t>79</w:t>
      </w:r>
      <w:r w:rsidRPr="001712A4">
        <w:rPr>
          <w:sz w:val="28"/>
          <w:szCs w:val="28"/>
        </w:rPr>
        <w:t>%), русского языка и литературы (</w:t>
      </w:r>
      <w:r w:rsidR="004B4F24">
        <w:rPr>
          <w:sz w:val="28"/>
          <w:szCs w:val="28"/>
        </w:rPr>
        <w:t>65</w:t>
      </w:r>
      <w:r w:rsidRPr="001712A4">
        <w:rPr>
          <w:sz w:val="28"/>
          <w:szCs w:val="28"/>
        </w:rPr>
        <w:t>%), математики (</w:t>
      </w:r>
      <w:r w:rsidR="004B4F24">
        <w:rPr>
          <w:sz w:val="28"/>
          <w:szCs w:val="28"/>
        </w:rPr>
        <w:t>51</w:t>
      </w:r>
      <w:r>
        <w:rPr>
          <w:sz w:val="28"/>
          <w:szCs w:val="28"/>
        </w:rPr>
        <w:t>%), географии (90</w:t>
      </w:r>
      <w:r w:rsidRPr="001712A4">
        <w:rPr>
          <w:sz w:val="28"/>
          <w:szCs w:val="28"/>
        </w:rPr>
        <w:t>%),</w:t>
      </w:r>
      <w:r w:rsidR="004B4F24">
        <w:rPr>
          <w:sz w:val="28"/>
          <w:szCs w:val="28"/>
        </w:rPr>
        <w:t xml:space="preserve"> химии(63</w:t>
      </w:r>
      <w:r>
        <w:rPr>
          <w:sz w:val="28"/>
          <w:szCs w:val="28"/>
        </w:rPr>
        <w:t>%),</w:t>
      </w:r>
      <w:r w:rsidRPr="001712A4">
        <w:rPr>
          <w:sz w:val="28"/>
          <w:szCs w:val="28"/>
        </w:rPr>
        <w:t xml:space="preserve"> истории (</w:t>
      </w:r>
      <w:r w:rsidR="004B4F24">
        <w:rPr>
          <w:sz w:val="28"/>
          <w:szCs w:val="28"/>
        </w:rPr>
        <w:t>5</w:t>
      </w:r>
      <w:r>
        <w:rPr>
          <w:sz w:val="28"/>
          <w:szCs w:val="28"/>
        </w:rPr>
        <w:t>6</w:t>
      </w:r>
      <w:r w:rsidRPr="001712A4">
        <w:rPr>
          <w:sz w:val="28"/>
          <w:szCs w:val="28"/>
        </w:rPr>
        <w:t>%) , татарского языка и литературы (</w:t>
      </w:r>
      <w:r w:rsidR="004B4F24">
        <w:rPr>
          <w:sz w:val="28"/>
          <w:szCs w:val="28"/>
        </w:rPr>
        <w:t>70</w:t>
      </w:r>
      <w:r w:rsidRPr="001712A4">
        <w:rPr>
          <w:sz w:val="28"/>
          <w:szCs w:val="28"/>
        </w:rPr>
        <w:t>%)</w:t>
      </w:r>
      <w:r>
        <w:rPr>
          <w:sz w:val="28"/>
          <w:szCs w:val="28"/>
        </w:rPr>
        <w:t>,</w:t>
      </w:r>
      <w:r w:rsidR="004B4F24">
        <w:rPr>
          <w:sz w:val="28"/>
          <w:szCs w:val="28"/>
        </w:rPr>
        <w:t xml:space="preserve"> английского языка(68%), ОБЖ (45</w:t>
      </w:r>
      <w:r>
        <w:rPr>
          <w:sz w:val="28"/>
          <w:szCs w:val="28"/>
        </w:rPr>
        <w:t xml:space="preserve">%), кабинет обслуживающего труда (79%), мастерские (75%). </w:t>
      </w:r>
    </w:p>
    <w:p w:rsidR="00BF1529" w:rsidRPr="001712A4" w:rsidRDefault="00BF1529" w:rsidP="00BF1529">
      <w:pPr>
        <w:jc w:val="both"/>
        <w:rPr>
          <w:sz w:val="28"/>
          <w:szCs w:val="28"/>
        </w:rPr>
      </w:pPr>
      <w:r w:rsidRPr="001712A4"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>В школе</w:t>
      </w:r>
      <w:r w:rsidRPr="001712A4">
        <w:rPr>
          <w:sz w:val="28"/>
          <w:szCs w:val="28"/>
        </w:rPr>
        <w:t xml:space="preserve"> </w:t>
      </w:r>
      <w:r>
        <w:rPr>
          <w:sz w:val="28"/>
          <w:szCs w:val="28"/>
        </w:rPr>
        <w:t>име</w:t>
      </w:r>
      <w:r w:rsidRPr="001712A4">
        <w:rPr>
          <w:sz w:val="28"/>
          <w:szCs w:val="28"/>
        </w:rPr>
        <w:t xml:space="preserve">ется  спортзал, площадь которого составляет  </w:t>
      </w:r>
      <w:r>
        <w:rPr>
          <w:sz w:val="28"/>
          <w:szCs w:val="28"/>
        </w:rPr>
        <w:t>445,8</w:t>
      </w:r>
      <w:r w:rsidRPr="001712A4">
        <w:rPr>
          <w:sz w:val="28"/>
          <w:szCs w:val="28"/>
        </w:rPr>
        <w:t xml:space="preserve"> кв.м.          </w:t>
      </w:r>
    </w:p>
    <w:p w:rsidR="00BF1529" w:rsidRPr="001712A4" w:rsidRDefault="00BF1529" w:rsidP="00BF1529">
      <w:pPr>
        <w:jc w:val="both"/>
        <w:rPr>
          <w:b/>
          <w:sz w:val="28"/>
          <w:szCs w:val="28"/>
        </w:rPr>
      </w:pPr>
      <w:r w:rsidRPr="001712A4">
        <w:rPr>
          <w:sz w:val="28"/>
          <w:szCs w:val="28"/>
        </w:rPr>
        <w:t>В спортзале имеются такие вспомогательные помещения как: снарядная для хранения спортивного инвентаря, комната  преподавателя</w:t>
      </w:r>
      <w:r>
        <w:rPr>
          <w:sz w:val="28"/>
          <w:szCs w:val="28"/>
        </w:rPr>
        <w:t>, раздевалки</w:t>
      </w:r>
      <w:r w:rsidRPr="001712A4">
        <w:rPr>
          <w:sz w:val="28"/>
          <w:szCs w:val="28"/>
        </w:rPr>
        <w:t xml:space="preserve">. Спортзал обеспечен необходимым спортивным инвентарём для проведения уроков физической культуры и внеклассных мероприятий. </w:t>
      </w:r>
      <w:proofErr w:type="gramStart"/>
      <w:r w:rsidRPr="001712A4">
        <w:rPr>
          <w:sz w:val="28"/>
          <w:szCs w:val="28"/>
        </w:rPr>
        <w:t>Гимнастические брусья, перекладины (гимнастические, навесные), гимнастическая стенка, козёл гимнастический, гимнастические канаты,  баскетбольные щиты и кольца, стойка для прыжков, сетка волейбольная, маты гимнастические, мячи, гири,  обручи, лыжи находятся в хорошем состоянии.</w:t>
      </w:r>
      <w:proofErr w:type="gramEnd"/>
      <w:r w:rsidRPr="001712A4">
        <w:rPr>
          <w:sz w:val="28"/>
          <w:szCs w:val="28"/>
        </w:rPr>
        <w:t xml:space="preserve"> Оснащенность  спортзала составляет </w:t>
      </w:r>
      <w:r>
        <w:rPr>
          <w:sz w:val="28"/>
          <w:szCs w:val="28"/>
        </w:rPr>
        <w:t xml:space="preserve"> - 77</w:t>
      </w:r>
      <w:r w:rsidRPr="001712A4">
        <w:rPr>
          <w:sz w:val="28"/>
          <w:szCs w:val="28"/>
        </w:rPr>
        <w:t xml:space="preserve">%, в частности гимнастика - </w:t>
      </w:r>
      <w:r>
        <w:rPr>
          <w:sz w:val="28"/>
          <w:szCs w:val="28"/>
        </w:rPr>
        <w:t>79</w:t>
      </w:r>
      <w:r w:rsidRPr="001712A4">
        <w:rPr>
          <w:sz w:val="28"/>
          <w:szCs w:val="28"/>
        </w:rPr>
        <w:t>%, лыжная подготовка -</w:t>
      </w:r>
      <w:r>
        <w:rPr>
          <w:sz w:val="28"/>
          <w:szCs w:val="28"/>
        </w:rPr>
        <w:t>71</w:t>
      </w:r>
      <w:r w:rsidRPr="001712A4">
        <w:rPr>
          <w:sz w:val="28"/>
          <w:szCs w:val="28"/>
        </w:rPr>
        <w:t xml:space="preserve">%,спортивные игры- </w:t>
      </w:r>
      <w:r>
        <w:rPr>
          <w:sz w:val="28"/>
          <w:szCs w:val="28"/>
        </w:rPr>
        <w:t>81</w:t>
      </w:r>
      <w:r w:rsidRPr="001712A4">
        <w:rPr>
          <w:sz w:val="28"/>
          <w:szCs w:val="28"/>
        </w:rPr>
        <w:t>%, лёгкая атлетика -</w:t>
      </w:r>
      <w:r>
        <w:rPr>
          <w:sz w:val="28"/>
          <w:szCs w:val="28"/>
        </w:rPr>
        <w:t xml:space="preserve"> 78</w:t>
      </w:r>
      <w:r w:rsidRPr="001712A4">
        <w:rPr>
          <w:sz w:val="28"/>
          <w:szCs w:val="28"/>
        </w:rPr>
        <w:t>%.</w:t>
      </w:r>
    </w:p>
    <w:p w:rsidR="00BF1529" w:rsidRPr="001712A4" w:rsidRDefault="00BF1529" w:rsidP="00BF1529">
      <w:pPr>
        <w:jc w:val="both"/>
        <w:rPr>
          <w:sz w:val="28"/>
          <w:szCs w:val="28"/>
        </w:rPr>
      </w:pPr>
      <w:r w:rsidRPr="001712A4">
        <w:rPr>
          <w:sz w:val="28"/>
          <w:szCs w:val="28"/>
        </w:rPr>
        <w:t xml:space="preserve">     Имеются  физкультурно-спортивная площадка (футбольное поле), сектор  для прыжков в длину и в высоту, площадка для метания гранат</w:t>
      </w:r>
      <w:r>
        <w:rPr>
          <w:sz w:val="28"/>
          <w:szCs w:val="28"/>
        </w:rPr>
        <w:t>,</w:t>
      </w:r>
      <w:r w:rsidRPr="001712A4">
        <w:rPr>
          <w:sz w:val="28"/>
          <w:szCs w:val="28"/>
        </w:rPr>
        <w:t xml:space="preserve"> футбольное поле, полоса препятствий, беговая дорожка, перекладины, хоккейная коробка</w:t>
      </w:r>
      <w:r>
        <w:rPr>
          <w:sz w:val="28"/>
          <w:szCs w:val="28"/>
        </w:rPr>
        <w:t>.</w:t>
      </w:r>
    </w:p>
    <w:p w:rsidR="00BF1529" w:rsidRPr="001712A4" w:rsidRDefault="00BF1529" w:rsidP="00BF1529">
      <w:pPr>
        <w:jc w:val="both"/>
        <w:rPr>
          <w:sz w:val="28"/>
          <w:szCs w:val="28"/>
        </w:rPr>
      </w:pPr>
      <w:r w:rsidRPr="001712A4">
        <w:rPr>
          <w:sz w:val="28"/>
          <w:szCs w:val="28"/>
        </w:rPr>
        <w:t xml:space="preserve">   Для организации обучения  основам  безопасности жизнедеятельности имеется полоса препятствия.</w:t>
      </w:r>
    </w:p>
    <w:p w:rsidR="00BF1529" w:rsidRPr="001712A4" w:rsidRDefault="00BF1529" w:rsidP="00BF1529">
      <w:pPr>
        <w:jc w:val="both"/>
        <w:rPr>
          <w:b/>
          <w:sz w:val="28"/>
          <w:szCs w:val="28"/>
        </w:rPr>
      </w:pPr>
      <w:r w:rsidRPr="001712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712A4">
        <w:rPr>
          <w:sz w:val="28"/>
          <w:szCs w:val="28"/>
        </w:rPr>
        <w:t xml:space="preserve"> Материально-техническая база и квалифицированные кадры обеспечивают выполнение программ по физической культуре  в  полном объеме  и  полноценной  организации  внеурочной  спортивно-оздоровительной работы.              </w:t>
      </w:r>
    </w:p>
    <w:p w:rsidR="00BF1529" w:rsidRDefault="00BF1529" w:rsidP="00BF1529">
      <w:pPr>
        <w:jc w:val="both"/>
        <w:rPr>
          <w:sz w:val="28"/>
          <w:szCs w:val="28"/>
        </w:rPr>
      </w:pPr>
      <w:r w:rsidRPr="001712A4">
        <w:rPr>
          <w:sz w:val="28"/>
          <w:szCs w:val="28"/>
        </w:rPr>
        <w:t xml:space="preserve">   </w:t>
      </w:r>
      <w:r>
        <w:rPr>
          <w:sz w:val="28"/>
          <w:szCs w:val="28"/>
        </w:rPr>
        <w:t>В школе действует историко-краеведческий музей.</w:t>
      </w:r>
    </w:p>
    <w:p w:rsidR="00BF1529" w:rsidRPr="001712A4" w:rsidRDefault="00BF1529" w:rsidP="00BF15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1712A4">
        <w:rPr>
          <w:sz w:val="28"/>
          <w:szCs w:val="28"/>
        </w:rPr>
        <w:t>Столовая  с  обеденным  залом (</w:t>
      </w:r>
      <w:r>
        <w:rPr>
          <w:sz w:val="28"/>
          <w:szCs w:val="28"/>
        </w:rPr>
        <w:t xml:space="preserve">32,5 </w:t>
      </w:r>
      <w:r w:rsidRPr="001712A4">
        <w:rPr>
          <w:sz w:val="28"/>
          <w:szCs w:val="28"/>
        </w:rPr>
        <w:t xml:space="preserve">кв.м.) на </w:t>
      </w:r>
      <w:r w:rsidR="004B4F24">
        <w:rPr>
          <w:sz w:val="28"/>
          <w:szCs w:val="28"/>
        </w:rPr>
        <w:t>36</w:t>
      </w:r>
      <w:r w:rsidRPr="001712A4">
        <w:rPr>
          <w:sz w:val="28"/>
          <w:szCs w:val="28"/>
        </w:rPr>
        <w:t xml:space="preserve"> посадочных  мест  позволяет  организации  горячего питания  работников  и  учащихся  в  соответствии  с санитарно-гигиеническими  требованиями. Горячим  завтраком  охвачены  все  учащиеся</w:t>
      </w:r>
      <w:r w:rsidR="004B4F24">
        <w:rPr>
          <w:sz w:val="28"/>
          <w:szCs w:val="28"/>
        </w:rPr>
        <w:t xml:space="preserve"> (100%).   Оснащение столовой -9</w:t>
      </w:r>
      <w:r w:rsidRPr="001712A4">
        <w:rPr>
          <w:sz w:val="28"/>
          <w:szCs w:val="28"/>
        </w:rPr>
        <w:t>0 % .</w:t>
      </w:r>
    </w:p>
    <w:p w:rsidR="00BF1529" w:rsidRPr="001712A4" w:rsidRDefault="00BF1529" w:rsidP="00BF152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70757A">
        <w:rPr>
          <w:sz w:val="28"/>
          <w:szCs w:val="28"/>
        </w:rPr>
        <w:t>Составлен</w:t>
      </w:r>
      <w:r w:rsidRPr="001712A4">
        <w:rPr>
          <w:sz w:val="28"/>
          <w:szCs w:val="28"/>
        </w:rPr>
        <w:t xml:space="preserve"> договор «О взаимодействии в организации медицинского обслуживания обучающихся» с</w:t>
      </w:r>
      <w:r>
        <w:rPr>
          <w:sz w:val="28"/>
          <w:szCs w:val="28"/>
        </w:rPr>
        <w:t xml:space="preserve"> </w:t>
      </w:r>
      <w:r w:rsidRPr="001712A4">
        <w:rPr>
          <w:sz w:val="28"/>
          <w:szCs w:val="28"/>
        </w:rPr>
        <w:t xml:space="preserve"> </w:t>
      </w:r>
      <w:proofErr w:type="spellStart"/>
      <w:r w:rsidRPr="001712A4">
        <w:rPr>
          <w:sz w:val="28"/>
          <w:szCs w:val="28"/>
        </w:rPr>
        <w:t>фельдшеро</w:t>
      </w:r>
      <w:proofErr w:type="spellEnd"/>
      <w:r w:rsidRPr="001712A4">
        <w:rPr>
          <w:sz w:val="28"/>
          <w:szCs w:val="28"/>
        </w:rPr>
        <w:t xml:space="preserve">–акушерским пунктом </w:t>
      </w:r>
      <w:proofErr w:type="spellStart"/>
      <w:r w:rsidRPr="001712A4">
        <w:rPr>
          <w:sz w:val="28"/>
          <w:szCs w:val="28"/>
        </w:rPr>
        <w:t>с</w:t>
      </w:r>
      <w:proofErr w:type="gramStart"/>
      <w:r w:rsidRPr="001712A4">
        <w:rPr>
          <w:sz w:val="28"/>
          <w:szCs w:val="28"/>
        </w:rPr>
        <w:t>.</w:t>
      </w:r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азанбаш</w:t>
      </w:r>
      <w:proofErr w:type="spellEnd"/>
      <w:r w:rsidR="006E2288">
        <w:rPr>
          <w:sz w:val="28"/>
          <w:szCs w:val="28"/>
        </w:rPr>
        <w:t>.</w:t>
      </w:r>
      <w:r w:rsidRPr="001712A4">
        <w:rPr>
          <w:sz w:val="28"/>
          <w:szCs w:val="28"/>
        </w:rPr>
        <w:t xml:space="preserve">                          </w:t>
      </w:r>
    </w:p>
    <w:p w:rsidR="00BF1529" w:rsidRDefault="00BF1529" w:rsidP="00BF1529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2.4.Материально-техническая база.</w:t>
      </w:r>
    </w:p>
    <w:p w:rsidR="00BF1529" w:rsidRPr="001712A4" w:rsidRDefault="00BF1529" w:rsidP="00BF1529">
      <w:pPr>
        <w:jc w:val="both"/>
        <w:rPr>
          <w:sz w:val="28"/>
          <w:szCs w:val="28"/>
        </w:rPr>
      </w:pPr>
      <w:r w:rsidRPr="001712A4">
        <w:rPr>
          <w:sz w:val="28"/>
          <w:szCs w:val="28"/>
        </w:rPr>
        <w:t xml:space="preserve">      Материально-техническая база  школы  позволяет вести учебно-воспитательный процесс для освоения начального общего</w:t>
      </w:r>
      <w:r>
        <w:rPr>
          <w:sz w:val="28"/>
          <w:szCs w:val="28"/>
        </w:rPr>
        <w:t xml:space="preserve"> и </w:t>
      </w:r>
      <w:r w:rsidRPr="001712A4">
        <w:rPr>
          <w:sz w:val="28"/>
          <w:szCs w:val="28"/>
        </w:rPr>
        <w:t xml:space="preserve"> основного общего</w:t>
      </w:r>
      <w:r>
        <w:rPr>
          <w:sz w:val="28"/>
          <w:szCs w:val="28"/>
        </w:rPr>
        <w:t xml:space="preserve"> </w:t>
      </w:r>
      <w:r w:rsidRPr="001712A4">
        <w:rPr>
          <w:sz w:val="28"/>
          <w:szCs w:val="28"/>
        </w:rPr>
        <w:t xml:space="preserve"> образования. С целью подготовки  к новому учебному году  ежегодно проводится ремонт   школы, растет  оснащенность  кабинетов.</w:t>
      </w:r>
    </w:p>
    <w:p w:rsidR="00BF1529" w:rsidRDefault="00BF1529" w:rsidP="00BF1529">
      <w:pPr>
        <w:jc w:val="both"/>
        <w:rPr>
          <w:sz w:val="28"/>
          <w:szCs w:val="28"/>
        </w:rPr>
      </w:pPr>
      <w:r w:rsidRPr="001712A4">
        <w:rPr>
          <w:sz w:val="28"/>
          <w:szCs w:val="28"/>
        </w:rPr>
        <w:lastRenderedPageBreak/>
        <w:t xml:space="preserve">    На сег</w:t>
      </w:r>
      <w:r>
        <w:rPr>
          <w:sz w:val="28"/>
          <w:szCs w:val="28"/>
        </w:rPr>
        <w:t>одняшний день в школе имее</w:t>
      </w:r>
      <w:r w:rsidR="006E2288">
        <w:rPr>
          <w:sz w:val="28"/>
          <w:szCs w:val="28"/>
        </w:rPr>
        <w:t>тся  6</w:t>
      </w:r>
      <w:bookmarkStart w:id="0" w:name="_GoBack"/>
      <w:bookmarkEnd w:id="0"/>
      <w:r>
        <w:rPr>
          <w:sz w:val="28"/>
          <w:szCs w:val="28"/>
        </w:rPr>
        <w:t xml:space="preserve"> компьютеров</w:t>
      </w:r>
      <w:r w:rsidR="004B4F24">
        <w:rPr>
          <w:sz w:val="28"/>
          <w:szCs w:val="28"/>
        </w:rPr>
        <w:t>, 4</w:t>
      </w:r>
      <w:r w:rsidRPr="001712A4">
        <w:rPr>
          <w:sz w:val="28"/>
          <w:szCs w:val="28"/>
        </w:rPr>
        <w:t xml:space="preserve"> принтера, </w:t>
      </w:r>
      <w:r>
        <w:rPr>
          <w:sz w:val="28"/>
          <w:szCs w:val="28"/>
        </w:rPr>
        <w:t>3</w:t>
      </w:r>
      <w:r w:rsidRPr="001712A4">
        <w:rPr>
          <w:sz w:val="28"/>
          <w:szCs w:val="28"/>
        </w:rPr>
        <w:t xml:space="preserve"> телевизор</w:t>
      </w:r>
      <w:r w:rsidR="004B4F24">
        <w:rPr>
          <w:sz w:val="28"/>
          <w:szCs w:val="28"/>
        </w:rPr>
        <w:t>а, 7 мультимедийных проектора, 3 интерактивной доски</w:t>
      </w:r>
      <w:r>
        <w:rPr>
          <w:sz w:val="28"/>
          <w:szCs w:val="28"/>
        </w:rPr>
        <w:t>, 15 ноутбуков</w:t>
      </w:r>
      <w:r w:rsidRPr="001712A4">
        <w:rPr>
          <w:sz w:val="28"/>
          <w:szCs w:val="28"/>
        </w:rPr>
        <w:t xml:space="preserve">. Для организации учебных и внеурочных работ в школе имеется  </w:t>
      </w:r>
      <w:r>
        <w:rPr>
          <w:sz w:val="28"/>
          <w:szCs w:val="28"/>
        </w:rPr>
        <w:t>2</w:t>
      </w:r>
      <w:r w:rsidRPr="001712A4">
        <w:rPr>
          <w:sz w:val="28"/>
          <w:szCs w:val="28"/>
        </w:rPr>
        <w:t xml:space="preserve"> баян</w:t>
      </w:r>
      <w:r>
        <w:rPr>
          <w:sz w:val="28"/>
          <w:szCs w:val="28"/>
        </w:rPr>
        <w:t>а</w:t>
      </w:r>
      <w:r w:rsidRPr="001712A4">
        <w:rPr>
          <w:sz w:val="28"/>
          <w:szCs w:val="28"/>
        </w:rPr>
        <w:t xml:space="preserve">,  1 музыкальный центр, </w:t>
      </w:r>
      <w:r>
        <w:rPr>
          <w:sz w:val="28"/>
          <w:szCs w:val="28"/>
        </w:rPr>
        <w:t>3</w:t>
      </w:r>
      <w:r w:rsidRPr="001712A4">
        <w:rPr>
          <w:sz w:val="28"/>
          <w:szCs w:val="28"/>
        </w:rPr>
        <w:t xml:space="preserve"> магнитофона, 1</w:t>
      </w:r>
      <w:r>
        <w:rPr>
          <w:sz w:val="28"/>
          <w:szCs w:val="28"/>
        </w:rPr>
        <w:t xml:space="preserve"> </w:t>
      </w:r>
      <w:r w:rsidRPr="001712A4">
        <w:rPr>
          <w:sz w:val="28"/>
          <w:szCs w:val="28"/>
        </w:rPr>
        <w:t xml:space="preserve">синтезатор,  </w:t>
      </w:r>
      <w:r>
        <w:rPr>
          <w:sz w:val="28"/>
          <w:szCs w:val="28"/>
        </w:rPr>
        <w:t>1</w:t>
      </w:r>
      <w:r w:rsidRPr="001712A4">
        <w:rPr>
          <w:sz w:val="28"/>
          <w:szCs w:val="28"/>
        </w:rPr>
        <w:t xml:space="preserve"> видеомагнитофон, 1 DVD-плеер</w:t>
      </w:r>
      <w:r w:rsidR="004B4F24">
        <w:rPr>
          <w:sz w:val="28"/>
          <w:szCs w:val="28"/>
        </w:rPr>
        <w:t>, сканер, аппаратура, микшер</w:t>
      </w:r>
      <w:r>
        <w:rPr>
          <w:sz w:val="28"/>
          <w:szCs w:val="28"/>
        </w:rPr>
        <w:t>.</w:t>
      </w:r>
      <w:r w:rsidRPr="006C54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BF1529" w:rsidRDefault="00BF1529" w:rsidP="00BF15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C778F9">
        <w:rPr>
          <w:sz w:val="28"/>
          <w:szCs w:val="28"/>
        </w:rPr>
        <w:t>С каждым годом материально- техническая база школы совершенствуется. С 2007-2010 годы в школу  поступило  оборудование  для оснащения     кабинет</w:t>
      </w:r>
      <w:r>
        <w:rPr>
          <w:sz w:val="28"/>
          <w:szCs w:val="28"/>
        </w:rPr>
        <w:t xml:space="preserve">ов </w:t>
      </w:r>
      <w:r w:rsidRPr="00C778F9">
        <w:rPr>
          <w:sz w:val="28"/>
          <w:szCs w:val="28"/>
        </w:rPr>
        <w:t xml:space="preserve"> </w:t>
      </w:r>
      <w:r>
        <w:rPr>
          <w:sz w:val="28"/>
          <w:szCs w:val="28"/>
        </w:rPr>
        <w:t>географии, физики, обслуживающего труда.</w:t>
      </w:r>
      <w:r w:rsidRPr="00C778F9">
        <w:rPr>
          <w:sz w:val="28"/>
          <w:szCs w:val="28"/>
        </w:rPr>
        <w:t xml:space="preserve"> </w:t>
      </w:r>
      <w:r w:rsidR="00C90AD5">
        <w:rPr>
          <w:sz w:val="28"/>
          <w:szCs w:val="28"/>
        </w:rPr>
        <w:t>В 2014 году поступило оборудование для оснащения кабинета биологии с большим лабораторией и оборудованием.</w:t>
      </w:r>
      <w:r w:rsidRPr="00C778F9">
        <w:rPr>
          <w:sz w:val="28"/>
          <w:szCs w:val="28"/>
        </w:rPr>
        <w:t xml:space="preserve"> </w:t>
      </w:r>
      <w:r w:rsidR="004B4F24">
        <w:rPr>
          <w:sz w:val="28"/>
          <w:szCs w:val="28"/>
        </w:rPr>
        <w:t>2015 году приобретены интерактивная доска и мультимедийный проектор на сумму 103 тысяч рублей, аппаратура и микшер на сумму 62 тысячи.</w:t>
      </w:r>
      <w:r w:rsidRPr="00C778F9">
        <w:rPr>
          <w:sz w:val="28"/>
          <w:szCs w:val="28"/>
        </w:rPr>
        <w:t xml:space="preserve">   </w:t>
      </w:r>
    </w:p>
    <w:p w:rsidR="001F1973" w:rsidRDefault="001F1973"/>
    <w:p w:rsidR="00BF1529" w:rsidRDefault="00BF1529"/>
    <w:p w:rsidR="00BF1529" w:rsidRDefault="00BF1529"/>
    <w:sectPr w:rsidR="00BF1529" w:rsidSect="00BF152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529"/>
    <w:rsid w:val="001F1973"/>
    <w:rsid w:val="004B4F24"/>
    <w:rsid w:val="006E2288"/>
    <w:rsid w:val="00BF1529"/>
    <w:rsid w:val="00C90A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5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5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6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Айрат</dc:creator>
  <cp:lastModifiedBy>АБАК</cp:lastModifiedBy>
  <cp:revision>3</cp:revision>
  <dcterms:created xsi:type="dcterms:W3CDTF">2016-01-19T15:41:00Z</dcterms:created>
  <dcterms:modified xsi:type="dcterms:W3CDTF">2017-10-21T06:22:00Z</dcterms:modified>
</cp:coreProperties>
</file>